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335" w:rsidRPr="0007243D" w:rsidRDefault="00077335" w:rsidP="00ED6978">
      <w:pPr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lang w:eastAsia="fr-FR" w:bidi="ar-DZ"/>
        </w:rPr>
      </w:pPr>
      <w:r w:rsidRPr="0007243D">
        <w:rPr>
          <w:rFonts w:ascii="Sakkal Majalla" w:eastAsia="Calibri" w:hAnsi="Sakkal Majalla" w:cs="Sakkal Majalla"/>
          <w:b/>
          <w:bCs/>
          <w:sz w:val="28"/>
          <w:szCs w:val="28"/>
          <w:rtl/>
          <w:lang w:eastAsia="fr-FR" w:bidi="ar-DZ"/>
        </w:rPr>
        <w:t>الجمهورية الجزائرية الديمقراطية الشعبية</w:t>
      </w:r>
    </w:p>
    <w:p w:rsidR="00077335" w:rsidRPr="0007243D" w:rsidRDefault="00077335" w:rsidP="00ED6978">
      <w:pPr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lang w:eastAsia="fr-FR" w:bidi="ar-DZ"/>
        </w:rPr>
      </w:pPr>
      <w:r w:rsidRPr="0007243D">
        <w:rPr>
          <w:rFonts w:ascii="Sakkal Majalla" w:eastAsia="Calibri" w:hAnsi="Sakkal Majalla" w:cs="Sakkal Majalla"/>
          <w:b/>
          <w:bCs/>
          <w:sz w:val="28"/>
          <w:szCs w:val="28"/>
          <w:rtl/>
          <w:lang w:eastAsia="fr-FR" w:bidi="ar-DZ"/>
        </w:rPr>
        <w:t>وزارة التعليم العالي والبحث العلمي</w:t>
      </w:r>
    </w:p>
    <w:p w:rsidR="00077335" w:rsidRPr="0007243D" w:rsidRDefault="00ED6978" w:rsidP="00ED6978">
      <w:pPr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lang w:eastAsia="fr-FR" w:bidi="ar-DZ"/>
        </w:rPr>
      </w:pPr>
      <w:r w:rsidRPr="0007243D">
        <w:rPr>
          <w:rFonts w:ascii="Sakkal Majalla" w:hAnsi="Sakkal Majalla" w:cs="Sakkal Majalla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727E85F" wp14:editId="110A5211">
            <wp:simplePos x="0" y="0"/>
            <wp:positionH relativeFrom="column">
              <wp:posOffset>282575</wp:posOffset>
            </wp:positionH>
            <wp:positionV relativeFrom="paragraph">
              <wp:posOffset>146050</wp:posOffset>
            </wp:positionV>
            <wp:extent cx="612250" cy="561765"/>
            <wp:effectExtent l="0" t="0" r="0" b="0"/>
            <wp:wrapNone/>
            <wp:docPr id="23" name="Image 23" descr="K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K: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" cy="5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335" w:rsidRPr="0007243D">
        <w:rPr>
          <w:rFonts w:ascii="Sakkal Majalla" w:eastAsia="Calibri" w:hAnsi="Sakkal Majalla" w:cs="Sakkal Majalla"/>
          <w:b/>
          <w:bCs/>
          <w:sz w:val="28"/>
          <w:szCs w:val="28"/>
          <w:rtl/>
          <w:lang w:eastAsia="fr-FR" w:bidi="ar-DZ"/>
        </w:rPr>
        <w:t>جامعة الأمير عبد القادر للعلوم الإسلامية –قسنطينة</w:t>
      </w:r>
    </w:p>
    <w:p w:rsidR="00077335" w:rsidRPr="0007243D" w:rsidRDefault="00077335" w:rsidP="00ED6978">
      <w:pPr>
        <w:bidi/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lang w:eastAsia="fr-FR" w:bidi="ar-DZ"/>
        </w:rPr>
      </w:pPr>
      <w:r w:rsidRPr="0007243D">
        <w:rPr>
          <w:rFonts w:ascii="Sakkal Majalla" w:eastAsia="Calibri" w:hAnsi="Sakkal Majalla" w:cs="Sakkal Majalla"/>
          <w:b/>
          <w:bCs/>
          <w:sz w:val="28"/>
          <w:szCs w:val="28"/>
          <w:rtl/>
          <w:lang w:eastAsia="fr-FR" w:bidi="ar-DZ"/>
        </w:rPr>
        <w:t xml:space="preserve">كلية الآداب والحضارة الإسلامية </w:t>
      </w:r>
    </w:p>
    <w:p w:rsidR="00077335" w:rsidRPr="005516F9" w:rsidRDefault="00ED6978" w:rsidP="00ED6978">
      <w:pPr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eastAsia="fr-FR" w:bidi="ar-DZ"/>
        </w:rPr>
      </w:pPr>
      <w:r w:rsidRPr="0007243D">
        <w:rPr>
          <w:rFonts w:ascii="Sakkal Majalla" w:hAnsi="Sakkal Majalla" w:cs="Sakkal Majalla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3FB0993" wp14:editId="60AB3D78">
            <wp:simplePos x="0" y="0"/>
            <wp:positionH relativeFrom="column">
              <wp:posOffset>5892165</wp:posOffset>
            </wp:positionH>
            <wp:positionV relativeFrom="paragraph">
              <wp:posOffset>36195</wp:posOffset>
            </wp:positionV>
            <wp:extent cx="612140" cy="561340"/>
            <wp:effectExtent l="0" t="0" r="0" b="0"/>
            <wp:wrapNone/>
            <wp:docPr id="24" name="Image 2" descr="K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K: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A00" w:rsidRPr="000A6A00">
        <w:rPr>
          <w:rFonts w:ascii="Sakkal Majalla" w:eastAsia="Calibri" w:hAnsi="Sakkal Majalla" w:cs="Sakkal Majalla"/>
          <w:b/>
          <w:bCs/>
          <w:sz w:val="28"/>
          <w:szCs w:val="28"/>
          <w:rtl/>
          <w:lang w:eastAsia="fr-FR" w:bidi="ar-DZ"/>
        </w:rPr>
        <w:t>مخبر البحث في الدراسات الأدبية والإنسانية</w:t>
      </w:r>
    </w:p>
    <w:p w:rsidR="00077335" w:rsidRDefault="00ED6978" w:rsidP="00ED6978">
      <w:pPr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eastAsia="fr-FR" w:bidi="ar-DZ"/>
        </w:rPr>
      </w:pPr>
      <w:r w:rsidRPr="00ED6978">
        <w:rPr>
          <w:rFonts w:ascii="Amiri" w:eastAsia="Calibri" w:hAnsi="Amiri" w:cs="Amiri"/>
          <w:b/>
          <w:bCs/>
          <w:sz w:val="28"/>
          <w:szCs w:val="28"/>
          <w:rtl/>
          <w:lang w:eastAsia="fr-FR" w:bidi="ar-DZ"/>
        </w:rPr>
        <w:t>فرقة البحث</w:t>
      </w:r>
      <w:r>
        <w:rPr>
          <w:rFonts w:ascii="Amiri" w:eastAsia="Calibri" w:hAnsi="Amiri" w:cs="Amiri"/>
          <w:b/>
          <w:bCs/>
          <w:sz w:val="28"/>
          <w:szCs w:val="28"/>
          <w:lang w:eastAsia="fr-FR" w:bidi="ar-DZ"/>
        </w:rPr>
        <w:t xml:space="preserve"> </w:t>
      </w:r>
      <w:r>
        <w:rPr>
          <w:rFonts w:ascii="Amiri" w:eastAsia="Calibri" w:hAnsi="Amiri" w:cs="Amiri" w:hint="cs"/>
          <w:b/>
          <w:bCs/>
          <w:sz w:val="28"/>
          <w:szCs w:val="28"/>
          <w:rtl/>
          <w:lang w:eastAsia="fr-FR"/>
        </w:rPr>
        <w:t>التكويني</w:t>
      </w:r>
      <w:r w:rsidRPr="00ED6978">
        <w:rPr>
          <w:rFonts w:ascii="Amiri" w:eastAsia="Calibri" w:hAnsi="Amiri" w:cs="Amiri"/>
          <w:b/>
          <w:bCs/>
          <w:sz w:val="28"/>
          <w:szCs w:val="28"/>
          <w:rtl/>
          <w:lang w:eastAsia="fr-FR" w:bidi="ar-DZ"/>
        </w:rPr>
        <w:t xml:space="preserve"> الموسومة</w:t>
      </w:r>
      <w:r>
        <w:rPr>
          <w:rFonts w:ascii="Amiri" w:eastAsia="Calibri" w:hAnsi="Amiri" w:cs="Amiri" w:hint="cs"/>
          <w:b/>
          <w:bCs/>
          <w:sz w:val="28"/>
          <w:szCs w:val="28"/>
          <w:rtl/>
          <w:lang w:eastAsia="fr-FR" w:bidi="ar-DZ"/>
        </w:rPr>
        <w:t>:</w:t>
      </w:r>
    </w:p>
    <w:p w:rsidR="00ED6978" w:rsidRDefault="00ED6978" w:rsidP="00ED6978">
      <w:pPr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eastAsia="fr-FR" w:bidi="ar-DZ"/>
        </w:rPr>
      </w:pPr>
      <w:r w:rsidRPr="00ED6978">
        <w:rPr>
          <w:rFonts w:ascii="Amiri" w:eastAsia="Calibri" w:hAnsi="Amiri" w:cs="Amiri" w:hint="cs"/>
          <w:b/>
          <w:bCs/>
          <w:sz w:val="28"/>
          <w:szCs w:val="28"/>
          <w:rtl/>
          <w:lang w:eastAsia="fr-FR" w:bidi="ar-DZ"/>
        </w:rPr>
        <w:t>اقتصاد المعرفة</w:t>
      </w:r>
      <w:r w:rsidRPr="00ED6978">
        <w:rPr>
          <w:rFonts w:ascii="Amiri" w:eastAsia="Calibri" w:hAnsi="Amiri" w:cs="Amiri"/>
          <w:b/>
          <w:bCs/>
          <w:sz w:val="28"/>
          <w:szCs w:val="28"/>
          <w:rtl/>
          <w:lang w:eastAsia="fr-FR" w:bidi="ar-DZ"/>
        </w:rPr>
        <w:t xml:space="preserve"> وصناعة المعلومات في المؤسسات المنتجة</w:t>
      </w:r>
    </w:p>
    <w:p w:rsidR="00ED6978" w:rsidRPr="00ED6978" w:rsidRDefault="00ED6978" w:rsidP="00ED6978">
      <w:pPr>
        <w:bidi/>
        <w:spacing w:before="120" w:line="240" w:lineRule="auto"/>
        <w:jc w:val="center"/>
        <w:rPr>
          <w:rFonts w:ascii="ae_AlMothnna" w:eastAsia="Calibri" w:hAnsi="ae_AlMothnna" w:cs="ae_AlMothnna"/>
          <w:b/>
          <w:bCs/>
          <w:color w:val="009999"/>
          <w:sz w:val="32"/>
          <w:szCs w:val="32"/>
          <w:rtl/>
          <w:lang w:val="en-US" w:bidi="ar-DZ"/>
        </w:rPr>
      </w:pPr>
      <w:r w:rsidRPr="00ED6978">
        <w:rPr>
          <w:rFonts w:ascii="ae_AlMothnna" w:eastAsia="Calibri" w:hAnsi="ae_AlMothnna" w:cs="ae_AlMothnna" w:hint="cs"/>
          <w:b/>
          <w:bCs/>
          <w:color w:val="009999"/>
          <w:sz w:val="32"/>
          <w:szCs w:val="32"/>
          <w:rtl/>
          <w:lang w:val="en-US" w:bidi="ar-DZ"/>
        </w:rPr>
        <w:t>استمارة المشاركة في الملتقى الوطني الأول</w:t>
      </w:r>
    </w:p>
    <w:p w:rsidR="00ED6978" w:rsidRPr="00ED6978" w:rsidRDefault="00ED6978" w:rsidP="00ED6978">
      <w:pPr>
        <w:bidi/>
        <w:spacing w:after="0"/>
        <w:jc w:val="center"/>
        <w:rPr>
          <w:rFonts w:ascii="A_Nefel_Adeti" w:eastAsia="Calibri" w:hAnsi="A_Nefel_Adeti" w:cs="A_Nefel_Adeti"/>
          <w:b/>
          <w:bCs/>
          <w:color w:val="800000"/>
          <w:sz w:val="28"/>
          <w:szCs w:val="28"/>
          <w:rtl/>
          <w:lang w:val="en-US" w:bidi="ar-DZ"/>
        </w:rPr>
      </w:pPr>
      <w:r w:rsidRPr="00ED6978">
        <w:rPr>
          <w:rFonts w:ascii="A_Nefel_Adeti" w:eastAsia="Calibri" w:hAnsi="A_Nefel_Adeti" w:cs="A_Nefel_Adeti" w:hint="cs"/>
          <w:b/>
          <w:bCs/>
          <w:color w:val="A50021"/>
          <w:sz w:val="40"/>
          <w:szCs w:val="40"/>
          <w:rtl/>
          <w:lang w:val="en-US" w:bidi="ar-DZ"/>
        </w:rPr>
        <w:t>﴿</w:t>
      </w:r>
      <w:r w:rsidRPr="00ED6978">
        <w:rPr>
          <w:rFonts w:ascii="A_Nefel_Adeti" w:eastAsia="Calibri" w:hAnsi="A_Nefel_Adeti" w:cs="A_Nefel_Adeti" w:hint="cs"/>
          <w:b/>
          <w:bCs/>
          <w:color w:val="006666"/>
          <w:sz w:val="32"/>
          <w:szCs w:val="32"/>
          <w:rtl/>
          <w:lang w:val="en-US" w:bidi="ar-DZ"/>
        </w:rPr>
        <w:t xml:space="preserve"> </w:t>
      </w:r>
      <w:r w:rsidRPr="00ED6978">
        <w:rPr>
          <w:rFonts w:ascii="18 Khebrat Musamim" w:eastAsia="Calibri" w:hAnsi="18 Khebrat Musamim" w:cs="mohammad bold art 1" w:hint="cs"/>
          <w:b/>
          <w:bCs/>
          <w:color w:val="800000"/>
          <w:sz w:val="40"/>
          <w:szCs w:val="40"/>
          <w:rtl/>
          <w:lang w:val="en-US" w:bidi="ar-DZ"/>
        </w:rPr>
        <w:t>صناعة المعرفة وبناء المجتمع الرقمي بالجزائر</w:t>
      </w:r>
      <w:r w:rsidRPr="00ED6978">
        <w:rPr>
          <w:rFonts w:ascii="18 Khebrat Musamim" w:eastAsia="Calibri" w:hAnsi="18 Khebrat Musamim" w:cs="mohammad bold art 1"/>
          <w:b/>
          <w:bCs/>
          <w:color w:val="800000"/>
          <w:sz w:val="40"/>
          <w:szCs w:val="40"/>
          <w:rtl/>
          <w:lang w:val="en-US" w:bidi="ar-DZ"/>
        </w:rPr>
        <w:t xml:space="preserve"> </w:t>
      </w:r>
      <w:r w:rsidRPr="00ED6978">
        <w:rPr>
          <w:rFonts w:ascii="A_Nefel_Adeti" w:eastAsia="Calibri" w:hAnsi="A_Nefel_Adeti" w:cs="A_Nefel_Adeti"/>
          <w:b/>
          <w:bCs/>
          <w:color w:val="A50021"/>
          <w:sz w:val="36"/>
          <w:szCs w:val="36"/>
          <w:rtl/>
          <w:lang w:val="en-US" w:bidi="ar-DZ"/>
        </w:rPr>
        <w:t>﴾</w:t>
      </w:r>
    </w:p>
    <w:p w:rsidR="00ED6978" w:rsidRPr="00ED6978" w:rsidRDefault="00ED6978" w:rsidP="00ED6978">
      <w:pPr>
        <w:bidi/>
        <w:spacing w:after="0"/>
        <w:jc w:val="center"/>
        <w:rPr>
          <w:rFonts w:ascii="A_Nefel_Adeti" w:eastAsia="Calibri" w:hAnsi="A_Nefel_Adeti" w:cs="A_Nefel_Adeti"/>
          <w:b/>
          <w:bCs/>
          <w:color w:val="800000"/>
          <w:sz w:val="24"/>
          <w:szCs w:val="24"/>
          <w:rtl/>
          <w:lang w:val="en-US" w:bidi="ar-DZ"/>
        </w:rPr>
      </w:pPr>
      <w:r w:rsidRPr="00ED6978">
        <w:rPr>
          <w:rFonts w:ascii="A_Nefel_Adeti" w:eastAsia="Calibri" w:hAnsi="A_Nefel_Adeti" w:cs="A_Nefel_Adeti" w:hint="cs"/>
          <w:b/>
          <w:bCs/>
          <w:color w:val="A50021"/>
          <w:sz w:val="36"/>
          <w:szCs w:val="36"/>
          <w:rtl/>
          <w:lang w:val="en-US" w:bidi="ar-DZ"/>
        </w:rPr>
        <w:t>-</w:t>
      </w:r>
      <w:r w:rsidRPr="00ED6978">
        <w:rPr>
          <w:rFonts w:ascii="A_Nefel_Adeti" w:eastAsia="Calibri" w:hAnsi="A_Nefel_Adeti" w:cs="A_Nefel_Adeti" w:hint="cs"/>
          <w:b/>
          <w:bCs/>
          <w:color w:val="006666"/>
          <w:sz w:val="28"/>
          <w:szCs w:val="28"/>
          <w:rtl/>
          <w:lang w:val="en-US" w:bidi="ar-DZ"/>
        </w:rPr>
        <w:t xml:space="preserve"> </w:t>
      </w:r>
      <w:r w:rsidRPr="00ED6978">
        <w:rPr>
          <w:rFonts w:ascii="18 Khebrat Musamim" w:eastAsia="Calibri" w:hAnsi="18 Khebrat Musamim" w:cs="mohammad bold art 1"/>
          <w:b/>
          <w:bCs/>
          <w:color w:val="800000"/>
          <w:sz w:val="36"/>
          <w:szCs w:val="36"/>
          <w:rtl/>
          <w:lang w:val="en-US" w:bidi="ar-DZ"/>
        </w:rPr>
        <w:t xml:space="preserve">المتطلبات، التحديات والآفاق </w:t>
      </w:r>
      <w:r w:rsidRPr="00ED6978">
        <w:rPr>
          <w:rFonts w:ascii="A_Nefel_Adeti" w:eastAsia="Calibri" w:hAnsi="A_Nefel_Adeti" w:cs="A_Nefel_Adeti" w:hint="cs"/>
          <w:b/>
          <w:bCs/>
          <w:color w:val="A50021"/>
          <w:sz w:val="32"/>
          <w:szCs w:val="32"/>
          <w:rtl/>
          <w:lang w:val="en-US" w:bidi="ar-DZ"/>
        </w:rPr>
        <w:t>-</w:t>
      </w: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</w:tblPr>
      <w:tblGrid>
        <w:gridCol w:w="2597"/>
        <w:gridCol w:w="7609"/>
      </w:tblGrid>
      <w:tr w:rsidR="00EB5846" w:rsidRPr="00CE2B58" w:rsidTr="00CE346E">
        <w:trPr>
          <w:jc w:val="center"/>
        </w:trPr>
        <w:tc>
          <w:tcPr>
            <w:tcW w:w="2597" w:type="dxa"/>
            <w:shd w:val="clear" w:color="auto" w:fill="F2F2F2" w:themeFill="background1" w:themeFillShade="F2"/>
            <w:vAlign w:val="center"/>
          </w:tcPr>
          <w:p w:rsidR="00EB5846" w:rsidRPr="00EB5846" w:rsidRDefault="00EB5846" w:rsidP="00EB584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B584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الاسم الكامل:</w:t>
            </w:r>
          </w:p>
        </w:tc>
        <w:tc>
          <w:tcPr>
            <w:tcW w:w="7609" w:type="dxa"/>
            <w:shd w:val="clear" w:color="auto" w:fill="auto"/>
            <w:vAlign w:val="center"/>
          </w:tcPr>
          <w:p w:rsidR="00EB5846" w:rsidRPr="00CE2B58" w:rsidRDefault="00EB5846" w:rsidP="00EB584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EB5846" w:rsidRPr="00CE2B58" w:rsidTr="00CE346E">
        <w:trPr>
          <w:jc w:val="center"/>
        </w:trPr>
        <w:tc>
          <w:tcPr>
            <w:tcW w:w="2597" w:type="dxa"/>
            <w:shd w:val="clear" w:color="auto" w:fill="F2F2F2" w:themeFill="background1" w:themeFillShade="F2"/>
            <w:vAlign w:val="center"/>
          </w:tcPr>
          <w:p w:rsidR="00EB5846" w:rsidRPr="00EB5846" w:rsidRDefault="00EB5846" w:rsidP="00EB584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B584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الرتبة العلمية:</w:t>
            </w:r>
          </w:p>
        </w:tc>
        <w:tc>
          <w:tcPr>
            <w:tcW w:w="7609" w:type="dxa"/>
            <w:shd w:val="clear" w:color="auto" w:fill="auto"/>
            <w:vAlign w:val="center"/>
          </w:tcPr>
          <w:p w:rsidR="00EB5846" w:rsidRPr="00CE2B58" w:rsidRDefault="00EB5846" w:rsidP="00EB584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EB5846" w:rsidRPr="00CE2B58" w:rsidTr="00CE346E">
        <w:trPr>
          <w:jc w:val="center"/>
        </w:trPr>
        <w:tc>
          <w:tcPr>
            <w:tcW w:w="2597" w:type="dxa"/>
            <w:shd w:val="clear" w:color="auto" w:fill="F2F2F2" w:themeFill="background1" w:themeFillShade="F2"/>
            <w:vAlign w:val="center"/>
          </w:tcPr>
          <w:p w:rsidR="00EB5846" w:rsidRPr="00EB5846" w:rsidRDefault="00EB5846" w:rsidP="00EB584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B584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التخصص:</w:t>
            </w:r>
          </w:p>
        </w:tc>
        <w:tc>
          <w:tcPr>
            <w:tcW w:w="7609" w:type="dxa"/>
            <w:shd w:val="clear" w:color="auto" w:fill="auto"/>
            <w:vAlign w:val="center"/>
          </w:tcPr>
          <w:p w:rsidR="00EB5846" w:rsidRPr="00CE2B58" w:rsidRDefault="00EB5846" w:rsidP="00EB584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EB5846" w:rsidRPr="00CE2B58" w:rsidTr="00CE346E">
        <w:trPr>
          <w:jc w:val="center"/>
        </w:trPr>
        <w:tc>
          <w:tcPr>
            <w:tcW w:w="2597" w:type="dxa"/>
            <w:shd w:val="clear" w:color="auto" w:fill="F2F2F2" w:themeFill="background1" w:themeFillShade="F2"/>
            <w:vAlign w:val="center"/>
          </w:tcPr>
          <w:p w:rsidR="00EB5846" w:rsidRPr="00EB5846" w:rsidRDefault="00EB5846" w:rsidP="00EB584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B584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مؤسسة الانتماء:</w:t>
            </w:r>
          </w:p>
        </w:tc>
        <w:tc>
          <w:tcPr>
            <w:tcW w:w="7609" w:type="dxa"/>
            <w:shd w:val="clear" w:color="auto" w:fill="auto"/>
            <w:vAlign w:val="center"/>
          </w:tcPr>
          <w:p w:rsidR="00EB5846" w:rsidRPr="00CE2B58" w:rsidRDefault="00EB5846" w:rsidP="00EB584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EB5846" w:rsidRPr="00CE2B58" w:rsidTr="00CE346E">
        <w:trPr>
          <w:jc w:val="center"/>
        </w:trPr>
        <w:tc>
          <w:tcPr>
            <w:tcW w:w="2597" w:type="dxa"/>
            <w:shd w:val="clear" w:color="auto" w:fill="F2F2F2" w:themeFill="background1" w:themeFillShade="F2"/>
            <w:vAlign w:val="center"/>
          </w:tcPr>
          <w:p w:rsidR="00EB5846" w:rsidRPr="00EB5846" w:rsidRDefault="00EB5846" w:rsidP="00EB584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B584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البريد الالكتروني:</w:t>
            </w:r>
          </w:p>
        </w:tc>
        <w:tc>
          <w:tcPr>
            <w:tcW w:w="7609" w:type="dxa"/>
            <w:shd w:val="clear" w:color="auto" w:fill="auto"/>
            <w:vAlign w:val="center"/>
          </w:tcPr>
          <w:p w:rsidR="00EB5846" w:rsidRPr="00CE2B58" w:rsidRDefault="00EB5846" w:rsidP="00EB584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EB5846" w:rsidRPr="00CE2B58" w:rsidTr="00CE346E">
        <w:trPr>
          <w:jc w:val="center"/>
        </w:trPr>
        <w:tc>
          <w:tcPr>
            <w:tcW w:w="2597" w:type="dxa"/>
            <w:shd w:val="clear" w:color="auto" w:fill="F2F2F2" w:themeFill="background1" w:themeFillShade="F2"/>
            <w:vAlign w:val="center"/>
          </w:tcPr>
          <w:p w:rsidR="00EB5846" w:rsidRPr="00EB5846" w:rsidRDefault="00EB5846" w:rsidP="00EB584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B584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الهاتف:</w:t>
            </w:r>
          </w:p>
        </w:tc>
        <w:tc>
          <w:tcPr>
            <w:tcW w:w="7609" w:type="dxa"/>
            <w:shd w:val="clear" w:color="auto" w:fill="auto"/>
            <w:vAlign w:val="center"/>
          </w:tcPr>
          <w:p w:rsidR="00EB5846" w:rsidRPr="00CE2B58" w:rsidRDefault="00EB5846" w:rsidP="00EB584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tbl>
      <w:tblPr>
        <w:tblStyle w:val="Grilledutableau"/>
        <w:bidiVisual/>
        <w:tblW w:w="7371" w:type="dxa"/>
        <w:jc w:val="center"/>
        <w:tblLook w:val="04A0" w:firstRow="1" w:lastRow="0" w:firstColumn="1" w:lastColumn="0" w:noHBand="0" w:noVBand="1"/>
      </w:tblPr>
      <w:tblGrid>
        <w:gridCol w:w="430"/>
        <w:gridCol w:w="3241"/>
        <w:gridCol w:w="430"/>
        <w:gridCol w:w="3270"/>
      </w:tblGrid>
      <w:tr w:rsidR="00B95469" w:rsidTr="00CE346E">
        <w:trPr>
          <w:jc w:val="center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5469" w:rsidRDefault="00B95469" w:rsidP="00B9546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9546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ضع علامة (</w:t>
            </w:r>
            <w:r w:rsidRPr="00B95469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X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) أمام المشاركة المطلوب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B95469" w:rsidTr="00CE346E">
        <w:trPr>
          <w:jc w:val="center"/>
        </w:trPr>
        <w:tc>
          <w:tcPr>
            <w:tcW w:w="430" w:type="dxa"/>
            <w:tcBorders>
              <w:top w:val="single" w:sz="4" w:space="0" w:color="auto"/>
            </w:tcBorders>
            <w:vAlign w:val="center"/>
          </w:tcPr>
          <w:p w:rsidR="00B95469" w:rsidRPr="000C7D45" w:rsidRDefault="00B95469" w:rsidP="00CE346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3241" w:type="dxa"/>
            <w:tcBorders>
              <w:top w:val="single" w:sz="4" w:space="0" w:color="auto"/>
            </w:tcBorders>
            <w:vAlign w:val="center"/>
          </w:tcPr>
          <w:p w:rsidR="00B95469" w:rsidRPr="00CE346E" w:rsidRDefault="00CE346E" w:rsidP="00CE346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700025"/>
                <w:sz w:val="32"/>
                <w:szCs w:val="32"/>
                <w:rtl/>
              </w:rPr>
            </w:pPr>
            <w:r w:rsidRPr="00CE346E">
              <w:rPr>
                <w:rFonts w:ascii="Sakkal Majalla" w:hAnsi="Sakkal Majalla" w:cs="Sakkal Majalla" w:hint="cs"/>
                <w:b/>
                <w:bCs/>
                <w:color w:val="990033"/>
                <w:sz w:val="32"/>
                <w:szCs w:val="32"/>
                <w:rtl/>
              </w:rPr>
              <w:t>حضوريا</w:t>
            </w:r>
          </w:p>
        </w:tc>
        <w:tc>
          <w:tcPr>
            <w:tcW w:w="430" w:type="dxa"/>
            <w:tcBorders>
              <w:top w:val="single" w:sz="4" w:space="0" w:color="auto"/>
            </w:tcBorders>
            <w:vAlign w:val="center"/>
          </w:tcPr>
          <w:p w:rsidR="00B95469" w:rsidRPr="000C7D45" w:rsidRDefault="00B95469" w:rsidP="00CE346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  <w:vAlign w:val="center"/>
          </w:tcPr>
          <w:p w:rsidR="00B95469" w:rsidRDefault="00CE346E" w:rsidP="00CE346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CE346E">
              <w:rPr>
                <w:rFonts w:ascii="Sakkal Majalla" w:hAnsi="Sakkal Majalla" w:cs="Sakkal Majalla" w:hint="cs"/>
                <w:b/>
                <w:bCs/>
                <w:color w:val="990033"/>
                <w:sz w:val="32"/>
                <w:szCs w:val="32"/>
                <w:rtl/>
              </w:rPr>
              <w:t>عن بعد</w:t>
            </w:r>
          </w:p>
        </w:tc>
      </w:tr>
    </w:tbl>
    <w:p w:rsidR="00EB5846" w:rsidRPr="00EB5846" w:rsidRDefault="004566FF" w:rsidP="00622A02">
      <w:pPr>
        <w:bidi/>
        <w:spacing w:after="0"/>
        <w:rPr>
          <w:rFonts w:ascii="Sakkal Majalla" w:hAnsi="Sakkal Majalla" w:cs="Sakkal Majalla"/>
          <w:sz w:val="32"/>
          <w:szCs w:val="32"/>
          <w:rtl/>
        </w:rPr>
      </w:pPr>
      <w:proofErr w:type="gramStart"/>
      <w:r w:rsidRPr="00EB5846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المحور</w:t>
      </w:r>
      <w:r w:rsidRPr="00EB5846">
        <w:rPr>
          <w:rFonts w:ascii="Sakkal Majalla" w:hAnsi="Sakkal Majalla" w:cs="Sakkal Majalla" w:hint="cs"/>
          <w:sz w:val="32"/>
          <w:szCs w:val="32"/>
          <w:rtl/>
        </w:rPr>
        <w:t xml:space="preserve">: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EB5846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proofErr w:type="gramEnd"/>
      <w:r w:rsidR="00EB5846">
        <w:rPr>
          <w:rFonts w:ascii="Sakkal Majalla" w:hAnsi="Sakkal Majalla" w:cs="Sakkal Majalla" w:hint="cs"/>
          <w:sz w:val="32"/>
          <w:szCs w:val="32"/>
          <w:rtl/>
        </w:rPr>
        <w:t xml:space="preserve">  </w:t>
      </w:r>
      <w:r w:rsidR="00EB5846" w:rsidRPr="00EB5846">
        <w:rPr>
          <w:rFonts w:ascii="Sakkal Majalla" w:hAnsi="Sakkal Majalla" w:cs="Sakkal Majalla"/>
          <w:sz w:val="32"/>
          <w:szCs w:val="32"/>
          <w:rtl/>
        </w:rPr>
        <w:t>....................................................</w:t>
      </w:r>
    </w:p>
    <w:p w:rsidR="004566FF" w:rsidRDefault="00EB5846" w:rsidP="00622A02">
      <w:pPr>
        <w:bidi/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B5846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الملخص</w:t>
      </w:r>
      <w:r w:rsidRPr="00EB584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:rsidR="004566FF" w:rsidRDefault="00EB5846" w:rsidP="004566FF">
      <w:pPr>
        <w:bidi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EB5846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566FF" w:rsidRPr="004566FF">
        <w:rPr>
          <w:rFonts w:ascii="Sakkal Majalla" w:hAnsi="Sakkal Majalla" w:cs="Sakkal Majall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B5846" w:rsidRPr="00EB5846" w:rsidRDefault="00EB5846" w:rsidP="00622A02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B5846">
        <w:rPr>
          <w:rFonts w:asciiTheme="majorBidi" w:hAnsiTheme="majorBidi" w:cstheme="majorBidi"/>
          <w:b/>
          <w:bCs/>
          <w:sz w:val="32"/>
          <w:szCs w:val="32"/>
          <w:u w:val="single"/>
        </w:rPr>
        <w:t>Abs</w:t>
      </w:r>
      <w:bookmarkStart w:id="0" w:name="_GoBack"/>
      <w:bookmarkEnd w:id="0"/>
      <w:r w:rsidRPr="00EB5846">
        <w:rPr>
          <w:rFonts w:asciiTheme="majorBidi" w:hAnsiTheme="majorBidi" w:cstheme="majorBidi"/>
          <w:b/>
          <w:bCs/>
          <w:sz w:val="32"/>
          <w:szCs w:val="32"/>
          <w:u w:val="single"/>
        </w:rPr>
        <w:t>tract</w:t>
      </w:r>
      <w:r w:rsidRPr="00EB5846">
        <w:rPr>
          <w:rFonts w:asciiTheme="majorBidi" w:hAnsiTheme="majorBidi" w:cstheme="majorBidi"/>
          <w:b/>
          <w:bCs/>
          <w:sz w:val="32"/>
          <w:szCs w:val="32"/>
        </w:rPr>
        <w:t> :</w:t>
      </w:r>
      <w:r w:rsidRPr="00EB5846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15267B" w:rsidRDefault="00EB5846" w:rsidP="004566FF">
      <w:pPr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ED6978">
        <w:rPr>
          <w:rFonts w:ascii="Sakkal Majalla" w:hAnsi="Sakkal Majalla" w:cs="Sakkal Majalla"/>
          <w:sz w:val="32"/>
          <w:szCs w:val="32"/>
          <w:rtl/>
        </w:rPr>
        <w:t>.....................</w:t>
      </w:r>
      <w:r w:rsidRPr="00ED6978">
        <w:rPr>
          <w:rFonts w:ascii="Sakkal Majalla" w:hAnsi="Sakkal Majalla" w:cs="Sakkal Majalla" w:hint="cs"/>
          <w:sz w:val="32"/>
          <w:szCs w:val="32"/>
          <w:rtl/>
        </w:rPr>
        <w:t>................</w:t>
      </w:r>
      <w:r w:rsidRPr="00ED6978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D6978">
        <w:rPr>
          <w:rFonts w:ascii="Sakkal Majalla" w:hAnsi="Sakkal Majalla" w:cs="Sakkal Majalla" w:hint="cs"/>
          <w:sz w:val="32"/>
          <w:szCs w:val="32"/>
          <w:rtl/>
        </w:rPr>
        <w:t>..............................................................................</w:t>
      </w:r>
      <w:r w:rsidR="004566FF" w:rsidRPr="004566FF">
        <w:rPr>
          <w:rFonts w:ascii="Sakkal Majalla" w:hAnsi="Sakkal Majalla" w:cs="Sakkal Majalla"/>
          <w:sz w:val="32"/>
          <w:szCs w:val="32"/>
        </w:rPr>
        <w:t xml:space="preserve"> 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 </w:t>
      </w:r>
    </w:p>
    <w:sectPr w:rsidR="0015267B" w:rsidSect="00ED69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4" w:right="624" w:bottom="295" w:left="340" w:header="170" w:footer="51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EA5" w:rsidRDefault="00762EA5" w:rsidP="0007243D">
      <w:pPr>
        <w:spacing w:after="0" w:line="240" w:lineRule="auto"/>
      </w:pPr>
      <w:r>
        <w:separator/>
      </w:r>
    </w:p>
  </w:endnote>
  <w:endnote w:type="continuationSeparator" w:id="0">
    <w:p w:rsidR="00762EA5" w:rsidRDefault="00762EA5" w:rsidP="00072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miri">
    <w:panose1 w:val="00000500000000000000"/>
    <w:charset w:val="00"/>
    <w:family w:val="auto"/>
    <w:pitch w:val="variable"/>
    <w:sig w:usb0="A000206F" w:usb1="82002043" w:usb2="00000008" w:usb3="00000000" w:csb0="000000D3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A_Nefel_Adeti">
    <w:panose1 w:val="02010000000000000000"/>
    <w:charset w:val="00"/>
    <w:family w:val="auto"/>
    <w:pitch w:val="variable"/>
    <w:sig w:usb0="A0002027" w:usb1="80000000" w:usb2="00000008" w:usb3="00000000" w:csb0="00000053" w:csb1="00000000"/>
  </w:font>
  <w:font w:name="18 Khebrat Musamim">
    <w:panose1 w:val="00000000000000000000"/>
    <w:charset w:val="00"/>
    <w:family w:val="modern"/>
    <w:notTrueType/>
    <w:pitch w:val="variable"/>
    <w:sig w:usb0="00002003" w:usb1="10000000" w:usb2="00000008" w:usb3="00000000" w:csb0="0000000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67B" w:rsidRDefault="0015267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67B" w:rsidRDefault="0015267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67B" w:rsidRDefault="0015267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EA5" w:rsidRDefault="00762EA5" w:rsidP="0007243D">
      <w:pPr>
        <w:spacing w:after="0" w:line="240" w:lineRule="auto"/>
      </w:pPr>
      <w:r>
        <w:separator/>
      </w:r>
    </w:p>
  </w:footnote>
  <w:footnote w:type="continuationSeparator" w:id="0">
    <w:p w:rsidR="00762EA5" w:rsidRDefault="00762EA5" w:rsidP="00072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3D" w:rsidRDefault="00762EA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641" o:spid="_x0000_s2053" type="#_x0000_t75" style="position:absolute;margin-left:0;margin-top:0;width:465.05pt;height:657.8pt;z-index:-251657216;mso-position-horizontal:center;mso-position-horizontal-relative:margin;mso-position-vertical:center;mso-position-vertical-relative:margin" o:allowincell="f">
          <v:imagedata r:id="rId1" o:title="صناعة المعرفة وبناء المجتمع الرقمي بالجزائر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3D" w:rsidRDefault="00762EA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642" o:spid="_x0000_s2054" type="#_x0000_t75" style="position:absolute;margin-left:0;margin-top:0;width:465.05pt;height:657.8pt;z-index:-251656192;mso-position-horizontal:center;mso-position-horizontal-relative:margin;mso-position-vertical:center;mso-position-vertical-relative:margin" o:allowincell="f">
          <v:imagedata r:id="rId1" o:title="صناعة المعرفة وبناء المجتمع الرقمي بالجزائر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3D" w:rsidRDefault="00762EA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640" o:spid="_x0000_s2052" type="#_x0000_t75" style="position:absolute;margin-left:0;margin-top:0;width:465.05pt;height:657.8pt;z-index:-251658240;mso-position-horizontal:center;mso-position-horizontal-relative:margin;mso-position-vertical:center;mso-position-vertical-relative:margin" o:allowincell="f">
          <v:imagedata r:id="rId1" o:title="صناعة المعرفة وبناء المجتمع الرقمي بالجزائر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335"/>
    <w:rsid w:val="0007243D"/>
    <w:rsid w:val="00077335"/>
    <w:rsid w:val="000A6A00"/>
    <w:rsid w:val="000C7D45"/>
    <w:rsid w:val="0015267B"/>
    <w:rsid w:val="001E69BC"/>
    <w:rsid w:val="004566FF"/>
    <w:rsid w:val="00622A02"/>
    <w:rsid w:val="00762EA5"/>
    <w:rsid w:val="00AC4821"/>
    <w:rsid w:val="00B95469"/>
    <w:rsid w:val="00CE346E"/>
    <w:rsid w:val="00D2526F"/>
    <w:rsid w:val="00D75284"/>
    <w:rsid w:val="00EB5846"/>
    <w:rsid w:val="00ED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F769C2DE-7616-4FB1-8A54-547AFC90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3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24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243D"/>
  </w:style>
  <w:style w:type="paragraph" w:styleId="Pieddepage">
    <w:name w:val="footer"/>
    <w:basedOn w:val="Normal"/>
    <w:link w:val="PieddepageCar"/>
    <w:uiPriority w:val="99"/>
    <w:unhideWhenUsed/>
    <w:rsid w:val="000724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243D"/>
  </w:style>
  <w:style w:type="table" w:styleId="Grilledutableau">
    <w:name w:val="Table Grid"/>
    <w:basedOn w:val="TableauNormal"/>
    <w:uiPriority w:val="39"/>
    <w:rsid w:val="00B95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2023-11-08T14:22:00Z</dcterms:created>
  <dcterms:modified xsi:type="dcterms:W3CDTF">2024-01-17T09:41:00Z</dcterms:modified>
</cp:coreProperties>
</file>